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 w:eastAsia="zh-CN" w:bidi="ar-SA"/>
        </w:rPr>
        <w:t>中山市中心城区有害垃圾转运处理服务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询价表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52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368"/>
        <w:gridCol w:w="1488"/>
        <w:gridCol w:w="1254"/>
        <w:gridCol w:w="1279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19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1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有害垃圾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种类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废物代码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量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（吨）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转运处理批次</w:t>
            </w:r>
          </w:p>
        </w:tc>
        <w:tc>
          <w:tcPr>
            <w:tcW w:w="102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转运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处理单价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19" w:type="pct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8" w:type="pct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荧光灯管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900-023-29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6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1~2次</w:t>
            </w:r>
          </w:p>
        </w:tc>
        <w:tc>
          <w:tcPr>
            <w:tcW w:w="1022" w:type="pct"/>
            <w:noWrap w:val="0"/>
            <w:vAlign w:val="center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19" w:type="pct"/>
            <w:noWrap w:val="0"/>
            <w:vAlign w:val="center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8" w:type="pct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废弃药品及包装物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900-002-03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0.5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6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1次</w:t>
            </w:r>
          </w:p>
        </w:tc>
        <w:tc>
          <w:tcPr>
            <w:tcW w:w="1022" w:type="pct"/>
            <w:noWrap w:val="0"/>
            <w:vAlign w:val="center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19" w:type="pct"/>
            <w:noWrap w:val="0"/>
            <w:vAlign w:val="center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8" w:type="pct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废油漆溶剂及其包装物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打印机墨盒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及其包装物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900-041-49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6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1022" w:type="pct"/>
            <w:noWrap w:val="0"/>
            <w:vAlign w:val="center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19" w:type="pct"/>
            <w:noWrap w:val="0"/>
            <w:vAlign w:val="center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8" w:type="pct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打印机墨盒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及其包装物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900-041-49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56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1022" w:type="pct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wordWrap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" w:eastAsia="zh-CN" w:bidi="ar-SA"/>
        </w:rPr>
        <w:t>注：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转运处理单价应包含运输、处理及税费等一切费用。</w:t>
      </w:r>
    </w:p>
    <w:p>
      <w:pPr>
        <w:pStyle w:val="6"/>
        <w:numPr>
          <w:ilvl w:val="0"/>
          <w:numId w:val="0"/>
        </w:numPr>
        <w:wordWrap w:val="0"/>
        <w:ind w:left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pStyle w:val="6"/>
        <w:wordWrap/>
        <w:ind w:left="0" w:leftChars="0" w:firstLine="0" w:firstLineChars="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6"/>
        <w:wordWrap/>
        <w:ind w:left="0" w:leftChars="0" w:firstLine="0" w:firstLineChars="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报价单位：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" w:eastAsia="zh-CN" w:bidi="ar-SA"/>
        </w:rPr>
        <w:t>（盖章）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                 </w:t>
      </w:r>
    </w:p>
    <w:p>
      <w:pPr>
        <w:pStyle w:val="6"/>
        <w:wordWrap/>
        <w:ind w:firstLine="4782" w:firstLineChars="1708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" w:eastAsia="zh-CN" w:bidi="ar-SA"/>
        </w:rPr>
      </w:pPr>
    </w:p>
    <w:p>
      <w:pPr>
        <w:pStyle w:val="6"/>
        <w:wordWrap/>
        <w:ind w:firstLine="5059" w:firstLineChars="1807"/>
        <w:jc w:val="both"/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03FA2"/>
    <w:rsid w:val="19034A26"/>
    <w:rsid w:val="2C30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customStyle="1" w:styleId="5">
    <w:name w:val="CR-表正文"/>
    <w:basedOn w:val="1"/>
    <w:qFormat/>
    <w:uiPriority w:val="0"/>
    <w:pPr>
      <w:jc w:val="center"/>
    </w:pPr>
    <w:rPr>
      <w:kern w:val="0"/>
      <w:szCs w:val="21"/>
    </w:rPr>
  </w:style>
  <w:style w:type="paragraph" w:customStyle="1" w:styleId="6">
    <w:name w:val="正文 首行缩进"/>
    <w:basedOn w:val="1"/>
    <w:qFormat/>
    <w:uiPriority w:val="0"/>
    <w:pPr>
      <w:adjustRightInd w:val="0"/>
      <w:ind w:firstLine="437"/>
      <w:jc w:val="left"/>
    </w:pPr>
    <w:rPr>
      <w:rFonts w:hint="eastAsia"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中山市城市管理和综合执法局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2025-06-27T07:30:00Z</dcterms:created>
  <dc:creator>曾剑峰</dc:creator>
  <cp:lastModifiedBy>曾剑峰</cp:lastModifiedBy>
  <dcterms:modified xsi:type="dcterms:W3CDTF">2025-06-27T07:32:26Z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D5A6A89E485442D2BCE64AA4DA42BB1B</vt:lpwstr>
  </property>
</Properties>
</file>